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A5F0" w14:textId="77777777" w:rsidR="00BF5811" w:rsidRPr="00BF5811" w:rsidRDefault="00BF5811" w:rsidP="00BF581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418FDAD4" w14:textId="77777777" w:rsidR="00BF5811" w:rsidRPr="00BF5811" w:rsidRDefault="00BF5811" w:rsidP="00BF5811">
      <w:pPr>
        <w:widowControl w:val="0"/>
        <w:autoSpaceDE w:val="0"/>
        <w:autoSpaceDN w:val="0"/>
        <w:spacing w:before="100" w:after="0" w:line="240" w:lineRule="auto"/>
        <w:ind w:left="3346" w:right="3285"/>
        <w:jc w:val="center"/>
        <w:rPr>
          <w:rFonts w:ascii="Franklin Gothic Book" w:eastAsia="Franklin Gothic Book" w:hAnsi="Franklin Gothic Book" w:cs="Franklin Gothic Book"/>
          <w:sz w:val="28"/>
          <w:szCs w:val="28"/>
        </w:rPr>
      </w:pPr>
      <w:r w:rsidRPr="00BF5811">
        <w:rPr>
          <w:rFonts w:ascii="Franklin Gothic Book" w:eastAsia="Franklin Gothic Book" w:hAnsi="Franklin Gothic Book" w:cs="Franklin Gothic Book"/>
          <w:noProof/>
          <w:color w:val="FF0000"/>
          <w:sz w:val="28"/>
          <w:szCs w:val="28"/>
        </w:rPr>
        <w:drawing>
          <wp:anchor distT="0" distB="0" distL="0" distR="0" simplePos="0" relativeHeight="251659264" behindDoc="0" locked="0" layoutInCell="1" allowOverlap="1" wp14:anchorId="1D4EA1A9" wp14:editId="6C9CA01E">
            <wp:simplePos x="0" y="0"/>
            <wp:positionH relativeFrom="page">
              <wp:posOffset>582930</wp:posOffset>
            </wp:positionH>
            <wp:positionV relativeFrom="paragraph">
              <wp:posOffset>-120774</wp:posOffset>
            </wp:positionV>
            <wp:extent cx="944878" cy="958823"/>
            <wp:effectExtent l="0" t="0" r="0" b="0"/>
            <wp:wrapNone/>
            <wp:docPr id="1" name="image1.jpe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8" cy="958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5811">
        <w:rPr>
          <w:rFonts w:ascii="Franklin Gothic Book" w:eastAsia="Franklin Gothic Book" w:hAnsi="Franklin Gothic Book" w:cs="Franklin Gothic Book"/>
          <w:color w:val="FF0000"/>
          <w:sz w:val="28"/>
          <w:szCs w:val="28"/>
        </w:rPr>
        <w:t>DEPARTMENT</w:t>
      </w:r>
      <w:r w:rsidRPr="00BF5811">
        <w:rPr>
          <w:rFonts w:ascii="Franklin Gothic Book" w:eastAsia="Franklin Gothic Book" w:hAnsi="Franklin Gothic Book" w:cs="Franklin Gothic Book"/>
          <w:color w:val="FF0000"/>
          <w:spacing w:val="-3"/>
          <w:sz w:val="28"/>
          <w:szCs w:val="28"/>
        </w:rPr>
        <w:t xml:space="preserve"> </w:t>
      </w:r>
      <w:r w:rsidRPr="00BF5811">
        <w:rPr>
          <w:rFonts w:ascii="Franklin Gothic Book" w:eastAsia="Franklin Gothic Book" w:hAnsi="Franklin Gothic Book" w:cs="Franklin Gothic Book"/>
          <w:color w:val="FF0000"/>
          <w:sz w:val="28"/>
          <w:szCs w:val="28"/>
        </w:rPr>
        <w:t>OF</w:t>
      </w:r>
      <w:r w:rsidRPr="00BF5811">
        <w:rPr>
          <w:rFonts w:ascii="Franklin Gothic Book" w:eastAsia="Franklin Gothic Book" w:hAnsi="Franklin Gothic Book" w:cs="Franklin Gothic Book"/>
          <w:color w:val="FF0000"/>
          <w:spacing w:val="-1"/>
          <w:sz w:val="28"/>
          <w:szCs w:val="28"/>
        </w:rPr>
        <w:t xml:space="preserve"> </w:t>
      </w:r>
      <w:r w:rsidRPr="00BF5811">
        <w:rPr>
          <w:rFonts w:ascii="Franklin Gothic Book" w:eastAsia="Franklin Gothic Book" w:hAnsi="Franklin Gothic Book" w:cs="Franklin Gothic Book"/>
          <w:color w:val="FF0000"/>
          <w:sz w:val="28"/>
          <w:szCs w:val="28"/>
        </w:rPr>
        <w:t>THE</w:t>
      </w:r>
      <w:r w:rsidRPr="00BF5811">
        <w:rPr>
          <w:rFonts w:ascii="Franklin Gothic Book" w:eastAsia="Franklin Gothic Book" w:hAnsi="Franklin Gothic Book" w:cs="Franklin Gothic Book"/>
          <w:color w:val="FF0000"/>
          <w:spacing w:val="-1"/>
          <w:sz w:val="28"/>
          <w:szCs w:val="28"/>
        </w:rPr>
        <w:t xml:space="preserve"> </w:t>
      </w:r>
      <w:r w:rsidRPr="00BF5811">
        <w:rPr>
          <w:rFonts w:ascii="Franklin Gothic Book" w:eastAsia="Franklin Gothic Book" w:hAnsi="Franklin Gothic Book" w:cs="Franklin Gothic Book"/>
          <w:color w:val="FF0000"/>
          <w:sz w:val="28"/>
          <w:szCs w:val="28"/>
        </w:rPr>
        <w:t>AIR</w:t>
      </w:r>
      <w:r w:rsidRPr="00BF5811">
        <w:rPr>
          <w:rFonts w:ascii="Franklin Gothic Book" w:eastAsia="Franklin Gothic Book" w:hAnsi="Franklin Gothic Book" w:cs="Franklin Gothic Book"/>
          <w:color w:val="FF0000"/>
          <w:spacing w:val="-1"/>
          <w:sz w:val="28"/>
          <w:szCs w:val="28"/>
        </w:rPr>
        <w:t xml:space="preserve"> </w:t>
      </w:r>
      <w:r w:rsidRPr="00BF5811">
        <w:rPr>
          <w:rFonts w:ascii="Franklin Gothic Book" w:eastAsia="Franklin Gothic Book" w:hAnsi="Franklin Gothic Book" w:cs="Franklin Gothic Book"/>
          <w:color w:val="FF0000"/>
          <w:sz w:val="28"/>
          <w:szCs w:val="28"/>
        </w:rPr>
        <w:t>FORCE</w:t>
      </w:r>
    </w:p>
    <w:p w14:paraId="46CACD8F" w14:textId="77777777" w:rsidR="00BF5811" w:rsidRPr="00BF5811" w:rsidRDefault="00BF5811" w:rsidP="00BF5811">
      <w:pPr>
        <w:widowControl w:val="0"/>
        <w:autoSpaceDE w:val="0"/>
        <w:autoSpaceDN w:val="0"/>
        <w:spacing w:before="21" w:after="0" w:line="240" w:lineRule="auto"/>
        <w:ind w:left="3341" w:right="3285"/>
        <w:jc w:val="center"/>
        <w:rPr>
          <w:rFonts w:ascii="Franklin Gothic Book" w:eastAsia="Times New Roman" w:hAnsi="Times New Roman" w:cs="Times New Roman"/>
          <w:color w:val="FF0000"/>
          <w:sz w:val="21"/>
        </w:rPr>
      </w:pPr>
      <w:r w:rsidRPr="00BF5811">
        <w:rPr>
          <w:rFonts w:ascii="Franklin Gothic Book" w:eastAsia="Times New Roman" w:hAnsi="Times New Roman" w:cs="Times New Roman"/>
          <w:color w:val="FF0000"/>
          <w:sz w:val="21"/>
        </w:rPr>
        <w:t>[Use Approved Organizational Letterhead]</w:t>
      </w:r>
    </w:p>
    <w:p w14:paraId="6D3CB8EB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rPr>
          <w:rFonts w:ascii="Franklin Gothic Book" w:eastAsia="Times New Roman" w:hAnsi="Times New Roman" w:cs="Times New Roman"/>
          <w:sz w:val="20"/>
        </w:rPr>
      </w:pPr>
    </w:p>
    <w:p w14:paraId="4D8F04A2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rPr>
          <w:rFonts w:ascii="Franklin Gothic Book" w:eastAsia="Times New Roman" w:hAnsi="Times New Roman" w:cs="Times New Roman"/>
          <w:sz w:val="20"/>
        </w:rPr>
      </w:pPr>
    </w:p>
    <w:p w14:paraId="02B19F09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rPr>
          <w:rFonts w:ascii="Franklin Gothic Book" w:eastAsia="Times New Roman" w:hAnsi="Times New Roman" w:cs="Times New Roman"/>
          <w:sz w:val="20"/>
        </w:rPr>
      </w:pPr>
    </w:p>
    <w:p w14:paraId="732ECA1F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rPr>
          <w:rFonts w:ascii="Franklin Gothic Book" w:eastAsia="Times New Roman" w:hAnsi="Times New Roman" w:cs="Times New Roman"/>
          <w:sz w:val="20"/>
        </w:rPr>
      </w:pPr>
    </w:p>
    <w:p w14:paraId="650D0DC2" w14:textId="77777777" w:rsidR="00BF5811" w:rsidRPr="00BF5811" w:rsidRDefault="00BF5811" w:rsidP="00BF5811">
      <w:pPr>
        <w:widowControl w:val="0"/>
        <w:autoSpaceDE w:val="0"/>
        <w:autoSpaceDN w:val="0"/>
        <w:spacing w:before="90" w:after="0" w:line="240" w:lineRule="auto"/>
        <w:ind w:left="8640"/>
        <w:rPr>
          <w:rFonts w:ascii="Times New Roman" w:eastAsia="Times New Roman" w:hAnsi="Times New Roman" w:cs="Times New Roman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</w:t>
      </w:r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  <w:t>[</w:t>
      </w:r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  <w:highlight w:val="yellow"/>
        </w:rPr>
        <w:t>DATE]</w:t>
      </w:r>
    </w:p>
    <w:p w14:paraId="40D5BE0B" w14:textId="77777777" w:rsidR="00BF5811" w:rsidRPr="00BF5811" w:rsidRDefault="00BF5811" w:rsidP="00BF5811">
      <w:pPr>
        <w:widowControl w:val="0"/>
        <w:autoSpaceDE w:val="0"/>
        <w:autoSpaceDN w:val="0"/>
        <w:spacing w:before="90" w:after="0" w:line="240" w:lineRule="auto"/>
        <w:ind w:left="582"/>
        <w:rPr>
          <w:rFonts w:ascii="Times New Roman" w:eastAsia="Times New Roman" w:hAnsi="Times New Roman" w:cs="Times New Roman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sz w:val="24"/>
          <w:szCs w:val="24"/>
        </w:rPr>
        <w:t>MEMORANDUM</w:t>
      </w:r>
      <w:r w:rsidRPr="00BF58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FOR HQ Readiness &amp; Integration Organization (RIO)</w:t>
      </w:r>
      <w:r w:rsidRPr="00BF58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BF5811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BF5811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BF5811">
        <w:rPr>
          <w:rFonts w:ascii="Times New Roman" w:eastAsia="Times New Roman" w:hAnsi="Times New Roman" w:cs="Times New Roman"/>
          <w:sz w:val="24"/>
          <w:szCs w:val="24"/>
        </w:rPr>
        <w:br/>
      </w:r>
      <w:r w:rsidRPr="00BF5811">
        <w:rPr>
          <w:rFonts w:ascii="Times New Roman" w:eastAsia="Times New Roman" w:hAnsi="Times New Roman" w:cs="Times New Roman"/>
          <w:sz w:val="24"/>
          <w:szCs w:val="24"/>
        </w:rPr>
        <w:br/>
        <w:t>FROM</w:t>
      </w:r>
      <w:proofErr w:type="gramStart"/>
      <w:r w:rsidRPr="00BF5811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BF5811"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gramEnd"/>
      <w:r w:rsidRPr="00BF5811">
        <w:rPr>
          <w:rFonts w:ascii="Times New Roman" w:eastAsia="Times New Roman" w:hAnsi="Times New Roman" w:cs="Times New Roman"/>
          <w:sz w:val="24"/>
          <w:szCs w:val="24"/>
          <w:highlight w:val="yellow"/>
        </w:rPr>
        <w:t>RANK,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  <w:highlight w:val="yellow"/>
        </w:rPr>
        <w:t>MEMBER NAME AND UNIT OF ASSIGNMENT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br/>
      </w:r>
      <w:r w:rsidRPr="00BF5811">
        <w:rPr>
          <w:rFonts w:ascii="Times New Roman" w:eastAsia="Times New Roman" w:hAnsi="Times New Roman" w:cs="Times New Roman"/>
          <w:sz w:val="24"/>
          <w:szCs w:val="24"/>
        </w:rPr>
        <w:br/>
        <w:t>SUBJECT:</w:t>
      </w:r>
      <w:r w:rsidRPr="00BF581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Coronavirus</w:t>
      </w:r>
      <w:r w:rsidRPr="00BF581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Disease</w:t>
      </w:r>
      <w:r w:rsidRPr="00BF581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BF581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Statutory</w:t>
      </w:r>
      <w:r w:rsidRPr="00BF581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Relief</w:t>
      </w:r>
      <w:r w:rsidRPr="00BF581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581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Computation</w:t>
      </w:r>
      <w:r w:rsidRPr="00BF581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581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Years</w:t>
      </w:r>
      <w:r w:rsidRPr="00BF581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F581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Service</w:t>
      </w:r>
      <w:r w:rsidRPr="00BF581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Request</w:t>
      </w:r>
    </w:p>
    <w:p w14:paraId="62E87B6B" w14:textId="77777777" w:rsidR="00BF5811" w:rsidRPr="00BF5811" w:rsidRDefault="00BF5811" w:rsidP="00BF581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D3A665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sz w:val="24"/>
          <w:szCs w:val="24"/>
        </w:rPr>
        <w:t>1.  In</w:t>
      </w:r>
      <w:r w:rsidRPr="00BF58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accordance</w:t>
      </w:r>
      <w:r w:rsidRPr="00BF58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BF58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the Chief, Air Force Reserve delegation memo, Further Delegation of Authority to Grant Retirement Points during National Emergency Declared in Proclamation 9994, dated 18 March 2022</w:t>
      </w:r>
      <w:r w:rsidRPr="00BF5811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BF5811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r w:rsidRPr="00BF5811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request to be credited with </w:t>
      </w: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highlight w:val="yellow"/>
        </w:rPr>
        <w:t>##</w:t>
      </w: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points to achieve a satisfactory year of service, creditable towards a reserve retirement from </w:t>
      </w: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highlight w:val="yellow"/>
        </w:rPr>
        <w:t>XXXX</w:t>
      </w: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to </w:t>
      </w: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highlight w:val="yellow"/>
        </w:rPr>
        <w:t>XXXX.</w:t>
      </w:r>
    </w:p>
    <w:p w14:paraId="51A32118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</w:pPr>
    </w:p>
    <w:p w14:paraId="7A397C98" w14:textId="42FAF52B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2.  This request is due to the cancellation of approved or scheduled duty (</w:t>
      </w:r>
      <w:proofErr w:type="gramStart"/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i.e.</w:t>
      </w:r>
      <w:proofErr w:type="gramEnd"/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active service, IDT, or AT) which occurred after 1 March 2020. </w:t>
      </w:r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  <w:t>The cancelled date(s) of duty include:</w:t>
      </w:r>
      <w:r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  <w:t xml:space="preserve"> </w:t>
      </w:r>
      <w:r w:rsidRPr="00BF5811">
        <w:rPr>
          <w:rFonts w:ascii="Times New Roman" w:eastAsia="Times New Roman" w:hAnsi="Times New Roman" w:cs="Times New Roman"/>
          <w:i/>
          <w:position w:val="1"/>
          <w:sz w:val="18"/>
          <w:szCs w:val="18"/>
        </w:rPr>
        <w:t>(list separately, if necessary)</w:t>
      </w:r>
    </w:p>
    <w:p w14:paraId="0A6DBC1F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</w:p>
    <w:p w14:paraId="2ED6B021" w14:textId="700362BA" w:rsid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spacing w:val="-2"/>
          <w:position w:val="1"/>
          <w:sz w:val="14"/>
          <w:szCs w:val="14"/>
        </w:rPr>
      </w:pP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# </w:t>
      </w:r>
      <w:proofErr w:type="gramStart"/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of</w:t>
      </w:r>
      <w:proofErr w:type="gramEnd"/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points:</w:t>
      </w: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ab/>
        <w:t>Type of duty (</w:t>
      </w:r>
      <w:r w:rsidRPr="00BF5811">
        <w:rPr>
          <w:rFonts w:ascii="Times New Roman" w:eastAsia="Times New Roman" w:hAnsi="Times New Roman" w:cs="Times New Roman"/>
          <w:spacing w:val="-2"/>
          <w:position w:val="1"/>
          <w:sz w:val="14"/>
          <w:szCs w:val="14"/>
        </w:rPr>
        <w:t>i.e. RPA, MPA, IDT, AT</w:t>
      </w: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):  </w:t>
      </w: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ab/>
        <w:t>Dates of duty:</w:t>
      </w: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     </w:t>
      </w: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Due to travel restrictions? </w:t>
      </w:r>
      <w:r w:rsidRPr="00BF5811">
        <w:rPr>
          <w:rFonts w:ascii="Times New Roman" w:eastAsia="Times New Roman" w:hAnsi="Times New Roman" w:cs="Times New Roman"/>
          <w:spacing w:val="-2"/>
          <w:position w:val="1"/>
          <w:sz w:val="14"/>
          <w:szCs w:val="14"/>
        </w:rPr>
        <w:t>(yes/no)</w:t>
      </w:r>
    </w:p>
    <w:p w14:paraId="4CEF7D5E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</w:pPr>
    </w:p>
    <w:p w14:paraId="7D2FA4AC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</w:pPr>
    </w:p>
    <w:p w14:paraId="27CD4DA7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</w:pPr>
    </w:p>
    <w:p w14:paraId="0A28BA31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3.  If you have any questions, I can be reached at: </w:t>
      </w: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highlight w:val="yellow"/>
        </w:rPr>
        <w:t>(member’s contact number)</w:t>
      </w: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or </w:t>
      </w: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highlight w:val="yellow"/>
        </w:rPr>
        <w:t>(member’s email).</w:t>
      </w: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 </w:t>
      </w:r>
    </w:p>
    <w:p w14:paraId="577B97F5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</w:pPr>
    </w:p>
    <w:p w14:paraId="3B8167A6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6E721661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</w:p>
    <w:p w14:paraId="29D18798" w14:textId="77777777" w:rsidR="00BF5811" w:rsidRPr="00BF5811" w:rsidRDefault="00BF5811" w:rsidP="00BF5811">
      <w:pPr>
        <w:widowControl w:val="0"/>
        <w:autoSpaceDE w:val="0"/>
        <w:autoSpaceDN w:val="0"/>
        <w:spacing w:before="210" w:after="0" w:line="240" w:lineRule="auto"/>
        <w:ind w:left="5766"/>
        <w:rPr>
          <w:rFonts w:ascii="Times New Roman" w:eastAsia="Times New Roman" w:hAnsi="Times New Roman" w:cs="Times New Roman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sz w:val="24"/>
          <w:szCs w:val="24"/>
          <w:highlight w:val="yellow"/>
        </w:rPr>
        <w:t>FIRST</w:t>
      </w:r>
      <w:r w:rsidRPr="00BF581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  <w:highlight w:val="yellow"/>
        </w:rPr>
        <w:t>MI</w:t>
      </w:r>
      <w:r w:rsidRPr="00BF581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  <w:highlight w:val="yellow"/>
        </w:rPr>
        <w:t>LAST,</w:t>
      </w:r>
      <w:r w:rsidRPr="00BF581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  <w:highlight w:val="yellow"/>
        </w:rPr>
        <w:t>Rank,</w:t>
      </w:r>
      <w:r w:rsidRPr="00BF581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  <w:highlight w:val="yellow"/>
        </w:rPr>
        <w:t>USAF</w:t>
      </w:r>
      <w:r w:rsidRPr="00BF5811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  <w:t>Duty</w:t>
      </w:r>
      <w:r w:rsidRPr="00BF581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  <w:highlight w:val="yellow"/>
        </w:rPr>
        <w:t>Title</w:t>
      </w:r>
    </w:p>
    <w:p w14:paraId="664B8B89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</w:p>
    <w:p w14:paraId="7B35053F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firstLine="609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</w:p>
    <w:p w14:paraId="3C17331B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firstLine="609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</w:p>
    <w:p w14:paraId="611057F7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8640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  <w:t>[</w:t>
      </w:r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  <w:highlight w:val="yellow"/>
        </w:rPr>
        <w:t>DATE]</w:t>
      </w:r>
    </w:p>
    <w:p w14:paraId="4B0B91AC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8640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</w:p>
    <w:p w14:paraId="15E03F64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firstLine="609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  <w:t xml:space="preserve">1st Ind, </w:t>
      </w:r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  <w:highlight w:val="yellow"/>
        </w:rPr>
        <w:t>[Unit, Office symbol for 1st Endorsement, Member’s AC Supervisor]</w:t>
      </w:r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  <w:t xml:space="preserve">         </w:t>
      </w:r>
    </w:p>
    <w:p w14:paraId="56EC92E1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firstLine="609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</w:p>
    <w:p w14:paraId="4CCB9A61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firstLine="609"/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  <w:t>MEMORANDUM FOR</w:t>
      </w:r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  <w:highlight w:val="yellow"/>
        </w:rPr>
        <w:t xml:space="preserve"> [</w:t>
      </w:r>
      <w:r w:rsidRPr="00BF5811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RIO Det # Commander]</w:t>
      </w:r>
    </w:p>
    <w:p w14:paraId="39EE5082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</w:pPr>
    </w:p>
    <w:p w14:paraId="069359D5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I </w:t>
      </w: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highlight w:val="yellow"/>
        </w:rPr>
        <w:t>(concur/non-concur</w:t>
      </w:r>
      <w:r w:rsidRPr="00BF5811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) with this request, and certify </w:t>
      </w:r>
      <w:r w:rsidRPr="00BF5811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the member meets </w:t>
      </w:r>
      <w:proofErr w:type="gramStart"/>
      <w:r w:rsidRPr="00BF5811">
        <w:rPr>
          <w:rFonts w:ascii="Times New Roman" w:eastAsia="Times New Roman" w:hAnsi="Times New Roman" w:cs="Times New Roman"/>
          <w:position w:val="1"/>
          <w:sz w:val="24"/>
          <w:szCs w:val="24"/>
        </w:rPr>
        <w:t>all of</w:t>
      </w:r>
      <w:proofErr w:type="gramEnd"/>
      <w:r w:rsidRPr="00BF5811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the qualifying restrictions as stated below.  </w:t>
      </w:r>
    </w:p>
    <w:p w14:paraId="5DE9E23F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firstLine="609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</w:p>
    <w:p w14:paraId="7099689F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firstLine="609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  <w:t xml:space="preserve">(1)  The member is in good standing, as defined by the Secretary of the Air Force. </w:t>
      </w:r>
    </w:p>
    <w:p w14:paraId="484F7E84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  <w:br/>
        <w:t xml:space="preserve">(2)  The member will not be credited more than 35 retirement points in a 1-year period (based upon the </w:t>
      </w:r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  <w:lastRenderedPageBreak/>
        <w:t>member’s R/R year) to achieve a satisfactory year of service, creditable toward a reserve retirement.</w:t>
      </w:r>
    </w:p>
    <w:p w14:paraId="2CB57761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  <w:br/>
        <w:t>(3)  The dates of duty specified above were previously scheduled to be performed on or after 1 March 2020, and prior to the date upon which the national emergency declared in Proclamation 9994 is lifted.</w:t>
      </w:r>
    </w:p>
    <w:p w14:paraId="48B18D85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  <w:br/>
        <w:t>(4)  The dates of duty specified above were cancelled or rescheduled outside the member’s R/R year due to travel or duty restrictions in place due to Proclamation 9994.</w:t>
      </w:r>
    </w:p>
    <w:p w14:paraId="5E8EF384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  <w:br/>
        <w:t>(5)  The dates of duty specified above were not rescheduled and performed by the member within the member’s R/R year.</w:t>
      </w:r>
    </w:p>
    <w:p w14:paraId="2D2104BE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  <w:br/>
        <w:t>(6)  The number of retirement points specified above are required by the member to reach the minimum number of points creditable toward retirement for their R/R year, not to exceed 35 points.</w:t>
      </w:r>
    </w:p>
    <w:p w14:paraId="66BFB52D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  <w:br/>
        <w:t xml:space="preserve">(7)  No inactive duty </w:t>
      </w:r>
      <w:proofErr w:type="gramStart"/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  <w:t>pay</w:t>
      </w:r>
      <w:proofErr w:type="gramEnd"/>
      <w:r w:rsidRPr="00BF5811"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  <w:t xml:space="preserve"> or basic pay was, or will be, paid to the member for the period(s) for which these retirement points will be granted.</w:t>
      </w:r>
    </w:p>
    <w:p w14:paraId="63967C7A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</w:pPr>
    </w:p>
    <w:p w14:paraId="1F323B33" w14:textId="77777777" w:rsidR="00BF5811" w:rsidRPr="00BF5811" w:rsidRDefault="00BF5811" w:rsidP="00BF5811">
      <w:pPr>
        <w:widowControl w:val="0"/>
        <w:tabs>
          <w:tab w:val="left" w:pos="4790"/>
        </w:tabs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</w:p>
    <w:p w14:paraId="6515D610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C2090B" w14:textId="77777777" w:rsidR="00BF5811" w:rsidRPr="00BF5811" w:rsidRDefault="00BF5811" w:rsidP="00BF5811">
      <w:pPr>
        <w:widowControl w:val="0"/>
        <w:autoSpaceDE w:val="0"/>
        <w:autoSpaceDN w:val="0"/>
        <w:spacing w:before="210" w:after="0" w:line="240" w:lineRule="auto"/>
        <w:ind w:left="5766"/>
        <w:rPr>
          <w:rFonts w:ascii="Times New Roman" w:eastAsia="Times New Roman" w:hAnsi="Times New Roman" w:cs="Times New Roman"/>
          <w:sz w:val="24"/>
          <w:szCs w:val="24"/>
        </w:rPr>
      </w:pPr>
      <w:r w:rsidRPr="00BF5811">
        <w:rPr>
          <w:rFonts w:ascii="Times New Roman" w:eastAsia="Times New Roman" w:hAnsi="Times New Roman" w:cs="Times New Roman"/>
          <w:sz w:val="24"/>
          <w:szCs w:val="24"/>
          <w:highlight w:val="yellow"/>
        </w:rPr>
        <w:t>FIRST</w:t>
      </w:r>
      <w:r w:rsidRPr="00BF581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  <w:highlight w:val="yellow"/>
        </w:rPr>
        <w:t>MI</w:t>
      </w:r>
      <w:r w:rsidRPr="00BF581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  <w:highlight w:val="yellow"/>
        </w:rPr>
        <w:t>LAST,</w:t>
      </w:r>
      <w:r w:rsidRPr="00BF581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  <w:highlight w:val="yellow"/>
        </w:rPr>
        <w:t>Rank,</w:t>
      </w:r>
      <w:r w:rsidRPr="00BF581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  <w:highlight w:val="yellow"/>
        </w:rPr>
        <w:t>USAF</w:t>
      </w:r>
      <w:r w:rsidRPr="00BF5811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  <w:t>Duty</w:t>
      </w:r>
      <w:r w:rsidRPr="00BF5811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BF5811">
        <w:rPr>
          <w:rFonts w:ascii="Times New Roman" w:eastAsia="Times New Roman" w:hAnsi="Times New Roman" w:cs="Times New Roman"/>
          <w:sz w:val="24"/>
          <w:szCs w:val="24"/>
          <w:highlight w:val="yellow"/>
        </w:rPr>
        <w:t>Title</w:t>
      </w:r>
    </w:p>
    <w:p w14:paraId="5BE1ADAE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</w:p>
    <w:p w14:paraId="7BD0DF5F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firstLine="609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</w:p>
    <w:p w14:paraId="171646AF" w14:textId="77777777" w:rsidR="00BF5811" w:rsidRPr="00BF5811" w:rsidRDefault="00BF5811" w:rsidP="00BF5811">
      <w:pPr>
        <w:spacing w:after="0" w:line="240" w:lineRule="auto"/>
        <w:ind w:left="864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14:paraId="4CA27520" w14:textId="77777777" w:rsidR="00BF5811" w:rsidRPr="00BF5811" w:rsidRDefault="00BF5811" w:rsidP="00BF5811">
      <w:pPr>
        <w:spacing w:before="100" w:beforeAutospacing="1" w:after="100" w:afterAutospacing="1" w:line="240" w:lineRule="auto"/>
        <w:ind w:left="86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5811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[DATE]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F742664" w14:textId="77777777" w:rsidR="00BF5811" w:rsidRPr="00BF5811" w:rsidRDefault="00BF5811" w:rsidP="00BF5811">
      <w:pPr>
        <w:spacing w:after="0" w:line="240" w:lineRule="auto"/>
        <w:ind w:firstLine="60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5811">
        <w:rPr>
          <w:rFonts w:ascii="Times New Roman" w:eastAsia="Times New Roman" w:hAnsi="Times New Roman" w:cs="Times New Roman"/>
          <w:sz w:val="24"/>
          <w:szCs w:val="24"/>
        </w:rPr>
        <w:t xml:space="preserve">2nd Ind, </w:t>
      </w:r>
      <w:r w:rsidRPr="00BF5811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[RIO Det # Commander]</w:t>
      </w:r>
      <w:r w:rsidRPr="00BF5811">
        <w:rPr>
          <w:rFonts w:ascii="Calibri" w:eastAsia="Times New Roman" w:hAnsi="Calibri" w:cs="Calibri"/>
          <w:sz w:val="24"/>
          <w:szCs w:val="24"/>
        </w:rPr>
        <w:tab/>
      </w:r>
      <w:r w:rsidRPr="00BF5811">
        <w:rPr>
          <w:rFonts w:ascii="Calibri" w:eastAsia="Times New Roman" w:hAnsi="Calibri" w:cs="Calibri"/>
        </w:rPr>
        <w:tab/>
      </w:r>
    </w:p>
    <w:p w14:paraId="75F19507" w14:textId="77777777" w:rsidR="00BF5811" w:rsidRPr="00BF5811" w:rsidRDefault="00BF5811" w:rsidP="00BF581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58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FEF316B" w14:textId="77777777" w:rsidR="00BF5811" w:rsidRPr="00BF5811" w:rsidRDefault="00BF5811" w:rsidP="00BF5811">
      <w:pPr>
        <w:spacing w:after="0" w:line="240" w:lineRule="auto"/>
        <w:ind w:left="60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58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647A3B9" w14:textId="77777777" w:rsidR="00BF5811" w:rsidRPr="00BF5811" w:rsidRDefault="00BF5811" w:rsidP="00BF5811">
      <w:pPr>
        <w:spacing w:after="0" w:line="240" w:lineRule="auto"/>
        <w:ind w:left="60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5811">
        <w:rPr>
          <w:rFonts w:ascii="Times New Roman" w:eastAsia="Times New Roman" w:hAnsi="Times New Roman" w:cs="Times New Roman"/>
          <w:sz w:val="24"/>
          <w:szCs w:val="24"/>
        </w:rPr>
        <w:t>I (</w:t>
      </w:r>
      <w:r w:rsidRPr="00BF5811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concur/non-concur)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 xml:space="preserve"> this request. </w:t>
      </w:r>
    </w:p>
    <w:p w14:paraId="2560BF7C" w14:textId="77777777" w:rsidR="00BF5811" w:rsidRPr="00BF5811" w:rsidRDefault="00BF5811" w:rsidP="00BF5811">
      <w:pPr>
        <w:spacing w:after="0" w:line="240" w:lineRule="auto"/>
        <w:ind w:left="60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58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B9EB245" w14:textId="77777777" w:rsidR="00BF5811" w:rsidRPr="00BF5811" w:rsidRDefault="00BF5811" w:rsidP="00BF5811">
      <w:pPr>
        <w:spacing w:after="0" w:line="240" w:lineRule="auto"/>
        <w:ind w:left="60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58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229B9B6" w14:textId="77777777" w:rsidR="00BF5811" w:rsidRPr="00BF5811" w:rsidRDefault="00BF5811" w:rsidP="00BF5811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58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5C6613E" w14:textId="77777777" w:rsidR="00BF5811" w:rsidRPr="00BF5811" w:rsidRDefault="00BF5811" w:rsidP="00BF581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58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68D7777" w14:textId="77777777" w:rsidR="00BF5811" w:rsidRPr="00BF5811" w:rsidRDefault="00BF5811" w:rsidP="00BF5811">
      <w:pPr>
        <w:spacing w:after="0" w:line="240" w:lineRule="auto"/>
        <w:ind w:left="57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F5811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FIRST MI LAST, Rank, USAF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br/>
      </w:r>
      <w:r w:rsidRPr="00BF5811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Commander</w:t>
      </w:r>
      <w:r w:rsidRPr="00BF58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C2CF876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firstLine="609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</w:p>
    <w:p w14:paraId="34446D62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09"/>
        <w:rPr>
          <w:rFonts w:ascii="Times New Roman" w:eastAsia="Times New Roman" w:hAnsi="Times New Roman" w:cs="Times New Roman"/>
          <w:iCs/>
          <w:position w:val="1"/>
          <w:sz w:val="24"/>
          <w:szCs w:val="24"/>
        </w:rPr>
      </w:pPr>
    </w:p>
    <w:p w14:paraId="40250A04" w14:textId="77777777" w:rsidR="00BF5811" w:rsidRPr="00BF5811" w:rsidRDefault="00BF5811" w:rsidP="00BF581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E04E1" w14:textId="77777777" w:rsidR="00BF5811" w:rsidRPr="00BF5811" w:rsidRDefault="00BF5811" w:rsidP="00BF5811">
      <w:pPr>
        <w:widowControl w:val="0"/>
        <w:tabs>
          <w:tab w:val="left" w:pos="3739"/>
          <w:tab w:val="left" w:pos="4284"/>
          <w:tab w:val="left" w:pos="7716"/>
        </w:tabs>
        <w:autoSpaceDE w:val="0"/>
        <w:autoSpaceDN w:val="0"/>
        <w:spacing w:before="93" w:after="0" w:line="240" w:lineRule="auto"/>
        <w:ind w:left="640"/>
        <w:rPr>
          <w:rFonts w:ascii="Times New Roman" w:eastAsia="Times New Roman" w:hAnsi="Times New Roman" w:cs="Times New Roman"/>
          <w:sz w:val="24"/>
          <w:szCs w:val="24"/>
        </w:rPr>
      </w:pPr>
    </w:p>
    <w:p w14:paraId="170E2C3E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F5811" w:rsidRPr="00BF5811" w:rsidSect="00BF5811">
          <w:pgSz w:w="12240" w:h="15840"/>
          <w:pgMar w:top="990" w:right="860" w:bottom="1620" w:left="800" w:header="720" w:footer="720" w:gutter="0"/>
          <w:cols w:space="720"/>
        </w:sectPr>
      </w:pPr>
    </w:p>
    <w:p w14:paraId="15C40DB5" w14:textId="77777777" w:rsidR="00BF5811" w:rsidRPr="00BF5811" w:rsidRDefault="00BF5811" w:rsidP="00BF5811">
      <w:pPr>
        <w:widowControl w:val="0"/>
        <w:autoSpaceDE w:val="0"/>
        <w:autoSpaceDN w:val="0"/>
        <w:spacing w:after="0" w:line="240" w:lineRule="auto"/>
        <w:ind w:left="630" w:right="437" w:firstLine="9"/>
        <w:rPr>
          <w:rFonts w:ascii="Times New Roman" w:eastAsia="Times New Roman" w:hAnsi="Times New Roman" w:cs="Times New Roman"/>
          <w:sz w:val="24"/>
          <w:szCs w:val="24"/>
        </w:rPr>
      </w:pPr>
    </w:p>
    <w:p w14:paraId="1D21FFB8" w14:textId="77777777" w:rsidR="000D01AB" w:rsidRDefault="000D01AB"/>
    <w:sectPr w:rsidR="000D01AB">
      <w:type w:val="continuous"/>
      <w:pgSz w:w="12240" w:h="15840"/>
      <w:pgMar w:top="540" w:right="8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11"/>
    <w:rsid w:val="000D01AB"/>
    <w:rsid w:val="00B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C2D52"/>
  <w15:chartTrackingRefBased/>
  <w15:docId w15:val="{58A9233E-1D3D-4EF0-BD5E-162E602F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Karl</dc:creator>
  <cp:keywords/>
  <dc:description/>
  <cp:lastModifiedBy>Erin Karl</cp:lastModifiedBy>
  <cp:revision>1</cp:revision>
  <dcterms:created xsi:type="dcterms:W3CDTF">2022-10-27T15:38:00Z</dcterms:created>
  <dcterms:modified xsi:type="dcterms:W3CDTF">2022-10-27T15:40:00Z</dcterms:modified>
</cp:coreProperties>
</file>